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6141E" w:rsidRDefault="00B5544E" w:rsidP="00DB3586">
      <w:pPr>
        <w:ind w:left="652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Приложение </w:t>
      </w:r>
      <w:r w:rsidR="00472BE3"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 xml:space="preserve"> к р</w:t>
      </w:r>
      <w:r w:rsidR="0066141E">
        <w:rPr>
          <w:rFonts w:ascii="Times New Roman" w:hAnsi="Times New Roman"/>
          <w:sz w:val="24"/>
          <w:szCs w:val="24"/>
        </w:rPr>
        <w:t>ешению</w:t>
      </w:r>
    </w:p>
    <w:p w:rsidR="0066141E" w:rsidRDefault="0066141E" w:rsidP="00DB3586">
      <w:pPr>
        <w:ind w:left="652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Совета депутатов города Абакана</w:t>
      </w:r>
    </w:p>
    <w:p w:rsidR="0066141E" w:rsidRDefault="00B5544E" w:rsidP="00DB3586">
      <w:pPr>
        <w:ind w:left="652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от ___________</w:t>
      </w:r>
      <w:r w:rsidR="00472BE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202</w:t>
      </w:r>
      <w:r w:rsidR="00DB3586">
        <w:rPr>
          <w:rFonts w:ascii="Times New Roman" w:hAnsi="Times New Roman"/>
          <w:sz w:val="24"/>
          <w:szCs w:val="24"/>
        </w:rPr>
        <w:t>6</w:t>
      </w:r>
      <w:r w:rsidR="0066141E">
        <w:rPr>
          <w:rFonts w:ascii="Times New Roman" w:hAnsi="Times New Roman"/>
          <w:sz w:val="24"/>
          <w:szCs w:val="24"/>
        </w:rPr>
        <w:t xml:space="preserve"> г. № ______</w:t>
      </w:r>
    </w:p>
    <w:p w:rsidR="0066141E" w:rsidRDefault="0066141E" w:rsidP="00DB3586">
      <w:pPr>
        <w:ind w:left="6521"/>
        <w:jc w:val="right"/>
        <w:rPr>
          <w:rFonts w:ascii="Times New Roman" w:hAnsi="Times New Roman"/>
          <w:sz w:val="24"/>
          <w:szCs w:val="24"/>
        </w:rPr>
      </w:pPr>
    </w:p>
    <w:p w:rsidR="0066141E" w:rsidRDefault="0066141E" w:rsidP="00DB3586">
      <w:pPr>
        <w:ind w:left="6521"/>
        <w:jc w:val="right"/>
        <w:rPr>
          <w:rFonts w:ascii="Times New Roman" w:hAnsi="Times New Roman"/>
          <w:sz w:val="24"/>
          <w:szCs w:val="24"/>
        </w:rPr>
      </w:pPr>
    </w:p>
    <w:p w:rsidR="0066141E" w:rsidRPr="00654057" w:rsidRDefault="00472BE3" w:rsidP="00DB3586">
      <w:pPr>
        <w:ind w:left="652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Приложение </w:t>
      </w:r>
      <w:r w:rsidR="00707815">
        <w:rPr>
          <w:rFonts w:ascii="Times New Roman" w:hAnsi="Times New Roman"/>
          <w:sz w:val="24"/>
          <w:szCs w:val="24"/>
        </w:rPr>
        <w:t>9</w:t>
      </w:r>
    </w:p>
    <w:p w:rsidR="0066141E" w:rsidRDefault="0066141E" w:rsidP="00DB3586">
      <w:pPr>
        <w:ind w:left="652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к Правилам землепользования</w:t>
      </w:r>
    </w:p>
    <w:p w:rsidR="0066141E" w:rsidRDefault="0066141E" w:rsidP="00DB3586">
      <w:pPr>
        <w:ind w:left="652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и </w:t>
      </w:r>
      <w:proofErr w:type="gramStart"/>
      <w:r>
        <w:rPr>
          <w:rFonts w:ascii="Times New Roman" w:hAnsi="Times New Roman"/>
          <w:sz w:val="24"/>
          <w:szCs w:val="24"/>
        </w:rPr>
        <w:t>застройки города</w:t>
      </w:r>
      <w:proofErr w:type="gramEnd"/>
      <w:r>
        <w:rPr>
          <w:rFonts w:ascii="Times New Roman" w:hAnsi="Times New Roman"/>
          <w:sz w:val="24"/>
          <w:szCs w:val="24"/>
        </w:rPr>
        <w:t xml:space="preserve"> Абакана</w:t>
      </w:r>
    </w:p>
    <w:p w:rsidR="0066141E" w:rsidRDefault="0066141E">
      <w:pPr>
        <w:bidi/>
        <w:rPr>
          <w:rtl/>
        </w:rPr>
      </w:pPr>
    </w:p>
    <w:p w:rsidR="0066141E" w:rsidRDefault="0066141E" w:rsidP="0066141E">
      <w:pPr>
        <w:bidi/>
        <w:rPr>
          <w:rtl/>
        </w:rPr>
      </w:pPr>
    </w:p>
    <w:p w:rsidR="0066141E" w:rsidRDefault="0066141E" w:rsidP="0066141E">
      <w:pPr>
        <w:bidi/>
        <w:rPr>
          <w:rtl/>
        </w:rPr>
      </w:pPr>
    </w:p>
    <w:p w:rsidR="0066141E" w:rsidRDefault="0066141E" w:rsidP="0066141E">
      <w:pPr>
        <w:bidi/>
        <w:rPr>
          <w:rtl/>
        </w:rPr>
      </w:pPr>
    </w:p>
    <w:p w:rsidR="0066141E" w:rsidRDefault="0066141E" w:rsidP="0066141E">
      <w:pPr>
        <w:bidi/>
        <w:rPr>
          <w:rtl/>
        </w:rPr>
      </w:pPr>
    </w:p>
    <w:p w:rsidR="0066141E" w:rsidRDefault="0066141E" w:rsidP="0066141E">
      <w:pPr>
        <w:bidi/>
        <w:rPr>
          <w:rtl/>
        </w:rPr>
      </w:pPr>
    </w:p>
    <w:p w:rsidR="00DB1DE2" w:rsidRPr="00DB1DE2" w:rsidRDefault="00DB1DE2" w:rsidP="00DB1DE2">
      <w:pPr>
        <w:autoSpaceDE w:val="0"/>
        <w:autoSpaceDN w:val="0"/>
        <w:adjustRightInd w:val="0"/>
        <w:ind w:right="9"/>
        <w:jc w:val="center"/>
        <w:rPr>
          <w:rFonts w:ascii="Times New Roman" w:eastAsia="Times New Roman" w:hAnsi="Times New Roman"/>
          <w:sz w:val="16"/>
          <w:szCs w:val="16"/>
        </w:rPr>
      </w:pPr>
      <w:r w:rsidRPr="00DB1DE2">
        <w:rPr>
          <w:rFonts w:ascii="Times New Roman" w:eastAsia="Times New Roman" w:hAnsi="Times New Roman"/>
          <w:b/>
          <w:bCs/>
          <w:color w:val="000000"/>
          <w:sz w:val="16"/>
          <w:szCs w:val="16"/>
        </w:rPr>
        <w:t>ОПИСАНИЕ МЕСТОПОЛОЖЕНИЯ ГРАНИЦ ТЕРРИТОРИАЛЬНОЙ ЗОНЫ</w:t>
      </w:r>
    </w:p>
    <w:tbl>
      <w:tblPr>
        <w:tblW w:w="0" w:type="auto"/>
        <w:tblCellMar>
          <w:left w:w="0" w:type="dxa"/>
          <w:right w:w="0" w:type="dxa"/>
        </w:tblCellMar>
        <w:tblLook w:val="0000"/>
      </w:tblPr>
      <w:tblGrid>
        <w:gridCol w:w="120"/>
        <w:gridCol w:w="9960"/>
      </w:tblGrid>
      <w:tr w:rsidR="00C715DA" w:rsidRPr="00C715DA"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</w:tcPr>
          <w:p w:rsidR="00C715DA" w:rsidRPr="00C715DA" w:rsidRDefault="00C715DA" w:rsidP="00C715D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"/>
                <w:szCs w:val="2"/>
              </w:rPr>
            </w:pPr>
          </w:p>
        </w:tc>
        <w:tc>
          <w:tcPr>
            <w:tcW w:w="9960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C715DA" w:rsidRPr="00C715DA" w:rsidRDefault="00707815" w:rsidP="00C715D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iCs/>
                <w:color w:val="000000"/>
                <w:sz w:val="28"/>
                <w:szCs w:val="28"/>
              </w:rPr>
              <w:t>объектов спортивно-зрелищного назначения (Ц</w:t>
            </w:r>
            <w:r w:rsidR="00850E8E">
              <w:rPr>
                <w:rFonts w:ascii="Times New Roman" w:eastAsia="Times New Roman" w:hAnsi="Times New Roman"/>
                <w:b/>
                <w:bCs/>
                <w:iCs/>
                <w:color w:val="000000"/>
                <w:sz w:val="28"/>
                <w:szCs w:val="28"/>
              </w:rPr>
              <w:t>-3</w:t>
            </w:r>
            <w:r w:rsidR="00C715DA" w:rsidRPr="00C715DA">
              <w:rPr>
                <w:rFonts w:ascii="Times New Roman" w:eastAsia="Times New Roman" w:hAnsi="Times New Roman"/>
                <w:b/>
                <w:bCs/>
                <w:iCs/>
                <w:color w:val="000000"/>
                <w:sz w:val="28"/>
                <w:szCs w:val="28"/>
              </w:rPr>
              <w:t>)</w:t>
            </w:r>
          </w:p>
        </w:tc>
      </w:tr>
    </w:tbl>
    <w:p w:rsidR="00C715DA" w:rsidRPr="00C715DA" w:rsidRDefault="00C715DA" w:rsidP="00C715DA">
      <w:pPr>
        <w:autoSpaceDE w:val="0"/>
        <w:autoSpaceDN w:val="0"/>
        <w:adjustRightInd w:val="0"/>
        <w:ind w:right="9"/>
        <w:jc w:val="center"/>
        <w:rPr>
          <w:rFonts w:ascii="Times New Roman" w:eastAsia="Times New Roman" w:hAnsi="Times New Roman"/>
          <w:sz w:val="24"/>
          <w:szCs w:val="24"/>
        </w:rPr>
      </w:pPr>
      <w:proofErr w:type="gramStart"/>
      <w:r w:rsidRPr="00C715DA">
        <w:rPr>
          <w:rFonts w:ascii="Times New Roman" w:eastAsia="Times New Roman" w:hAnsi="Times New Roman"/>
          <w:color w:val="000000"/>
          <w:sz w:val="14"/>
          <w:szCs w:val="14"/>
        </w:rPr>
        <w:t>(наименование объекта, местоположение границ которого описано (далее - объект)</w:t>
      </w:r>
      <w:proofErr w:type="gramEnd"/>
    </w:p>
    <w:tbl>
      <w:tblPr>
        <w:tblW w:w="0" w:type="auto"/>
        <w:tblCellMar>
          <w:left w:w="0" w:type="dxa"/>
          <w:right w:w="0" w:type="dxa"/>
        </w:tblCellMar>
        <w:tblLook w:val="0000"/>
      </w:tblPr>
      <w:tblGrid>
        <w:gridCol w:w="840"/>
        <w:gridCol w:w="3210"/>
        <w:gridCol w:w="6150"/>
      </w:tblGrid>
      <w:tr w:rsidR="00707815" w:rsidRPr="00707815">
        <w:trPr>
          <w:trHeight w:val="375"/>
        </w:trPr>
        <w:tc>
          <w:tcPr>
            <w:tcW w:w="102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07815" w:rsidRDefault="00707815" w:rsidP="00707815">
            <w:pPr>
              <w:autoSpaceDE w:val="0"/>
              <w:autoSpaceDN w:val="0"/>
              <w:adjustRightInd w:val="0"/>
              <w:ind w:left="28" w:right="28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</w:p>
          <w:p w:rsidR="00707815" w:rsidRDefault="00707815" w:rsidP="00707815">
            <w:pPr>
              <w:autoSpaceDE w:val="0"/>
              <w:autoSpaceDN w:val="0"/>
              <w:adjustRightInd w:val="0"/>
              <w:ind w:left="28" w:right="28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</w:p>
          <w:p w:rsidR="00707815" w:rsidRDefault="00707815" w:rsidP="00707815">
            <w:pPr>
              <w:autoSpaceDE w:val="0"/>
              <w:autoSpaceDN w:val="0"/>
              <w:adjustRightInd w:val="0"/>
              <w:ind w:left="28" w:right="28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</w:p>
          <w:p w:rsidR="00707815" w:rsidRDefault="00707815" w:rsidP="00707815">
            <w:pPr>
              <w:autoSpaceDE w:val="0"/>
              <w:autoSpaceDN w:val="0"/>
              <w:adjustRightInd w:val="0"/>
              <w:ind w:left="28" w:right="28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</w:p>
          <w:p w:rsidR="00707815" w:rsidRPr="00707815" w:rsidRDefault="00707815" w:rsidP="00707815">
            <w:pPr>
              <w:autoSpaceDE w:val="0"/>
              <w:autoSpaceDN w:val="0"/>
              <w:adjustRightInd w:val="0"/>
              <w:ind w:left="28" w:right="28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70781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Раздел 1</w:t>
            </w:r>
          </w:p>
        </w:tc>
      </w:tr>
      <w:tr w:rsidR="00707815" w:rsidRPr="00707815">
        <w:tc>
          <w:tcPr>
            <w:tcW w:w="102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7815" w:rsidRPr="00707815" w:rsidRDefault="00707815" w:rsidP="0070781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70781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Сведения об объекте</w:t>
            </w:r>
          </w:p>
        </w:tc>
      </w:tr>
      <w:tr w:rsidR="00707815" w:rsidRPr="00707815">
        <w:tc>
          <w:tcPr>
            <w:tcW w:w="8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7815" w:rsidRPr="00707815" w:rsidRDefault="00707815" w:rsidP="00707815">
            <w:pPr>
              <w:autoSpaceDE w:val="0"/>
              <w:autoSpaceDN w:val="0"/>
              <w:adjustRightInd w:val="0"/>
              <w:ind w:left="28" w:right="28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70781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№</w:t>
            </w:r>
            <w:r w:rsidRPr="0070781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br/>
            </w:r>
            <w:proofErr w:type="gramStart"/>
            <w:r w:rsidRPr="0070781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п</w:t>
            </w:r>
            <w:proofErr w:type="gramEnd"/>
            <w:r w:rsidRPr="0070781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/п</w:t>
            </w:r>
          </w:p>
        </w:tc>
        <w:tc>
          <w:tcPr>
            <w:tcW w:w="32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707815" w:rsidRPr="00707815" w:rsidRDefault="00707815" w:rsidP="00707815">
            <w:pPr>
              <w:autoSpaceDE w:val="0"/>
              <w:autoSpaceDN w:val="0"/>
              <w:adjustRightInd w:val="0"/>
              <w:ind w:left="28" w:right="28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70781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Характеристики объекта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707815" w:rsidRPr="00707815" w:rsidRDefault="00707815" w:rsidP="00707815">
            <w:pPr>
              <w:autoSpaceDE w:val="0"/>
              <w:autoSpaceDN w:val="0"/>
              <w:adjustRightInd w:val="0"/>
              <w:ind w:left="28" w:right="28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70781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Описание характеристик</w:t>
            </w:r>
          </w:p>
        </w:tc>
      </w:tr>
      <w:tr w:rsidR="00707815" w:rsidRPr="00707815">
        <w:tc>
          <w:tcPr>
            <w:tcW w:w="8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7815" w:rsidRPr="00707815" w:rsidRDefault="00707815" w:rsidP="00707815">
            <w:pPr>
              <w:autoSpaceDE w:val="0"/>
              <w:autoSpaceDN w:val="0"/>
              <w:adjustRightInd w:val="0"/>
              <w:ind w:left="28" w:right="28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70781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2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707815" w:rsidRPr="00707815" w:rsidRDefault="00707815" w:rsidP="00707815">
            <w:pPr>
              <w:autoSpaceDE w:val="0"/>
              <w:autoSpaceDN w:val="0"/>
              <w:adjustRightInd w:val="0"/>
              <w:ind w:left="28" w:right="28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70781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707815" w:rsidRPr="00707815" w:rsidRDefault="00707815" w:rsidP="00707815">
            <w:pPr>
              <w:autoSpaceDE w:val="0"/>
              <w:autoSpaceDN w:val="0"/>
              <w:adjustRightInd w:val="0"/>
              <w:ind w:left="28" w:right="28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70781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707815" w:rsidRPr="00707815">
        <w:tc>
          <w:tcPr>
            <w:tcW w:w="8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7815" w:rsidRPr="00707815" w:rsidRDefault="00707815" w:rsidP="00707815">
            <w:pPr>
              <w:autoSpaceDE w:val="0"/>
              <w:autoSpaceDN w:val="0"/>
              <w:adjustRightInd w:val="0"/>
              <w:ind w:left="28" w:right="28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0781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2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707815" w:rsidRPr="00707815" w:rsidRDefault="00707815" w:rsidP="00707815">
            <w:pPr>
              <w:autoSpaceDE w:val="0"/>
              <w:autoSpaceDN w:val="0"/>
              <w:adjustRightInd w:val="0"/>
              <w:ind w:left="28" w:right="28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0781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Местоположение объекта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707815" w:rsidRPr="00707815" w:rsidRDefault="00707815" w:rsidP="00707815">
            <w:pPr>
              <w:autoSpaceDE w:val="0"/>
              <w:autoSpaceDN w:val="0"/>
              <w:adjustRightInd w:val="0"/>
              <w:ind w:left="28" w:right="28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0781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Республика Хакасия, </w:t>
            </w:r>
            <w:proofErr w:type="gramStart"/>
            <w:r w:rsidRPr="0070781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г</w:t>
            </w:r>
            <w:proofErr w:type="gramEnd"/>
            <w:r w:rsidRPr="0070781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Абакан</w:t>
            </w:r>
          </w:p>
        </w:tc>
      </w:tr>
      <w:tr w:rsidR="00707815" w:rsidRPr="00707815">
        <w:tc>
          <w:tcPr>
            <w:tcW w:w="8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7815" w:rsidRPr="00707815" w:rsidRDefault="00707815" w:rsidP="00707815">
            <w:pPr>
              <w:autoSpaceDE w:val="0"/>
              <w:autoSpaceDN w:val="0"/>
              <w:adjustRightInd w:val="0"/>
              <w:ind w:left="28" w:right="28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0781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2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707815" w:rsidRPr="00707815" w:rsidRDefault="00707815" w:rsidP="00707815">
            <w:pPr>
              <w:autoSpaceDE w:val="0"/>
              <w:autoSpaceDN w:val="0"/>
              <w:adjustRightInd w:val="0"/>
              <w:ind w:left="28" w:right="28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0781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Площадь объекта ± величина погрешности определения площади (P ± ∆P)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707815" w:rsidRPr="00707815" w:rsidRDefault="00707815" w:rsidP="00DB3586">
            <w:pPr>
              <w:autoSpaceDE w:val="0"/>
              <w:autoSpaceDN w:val="0"/>
              <w:adjustRightInd w:val="0"/>
              <w:ind w:left="28" w:right="28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707815" w:rsidRPr="00707815">
        <w:tc>
          <w:tcPr>
            <w:tcW w:w="8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7815" w:rsidRPr="00707815" w:rsidRDefault="00707815" w:rsidP="00707815">
            <w:pPr>
              <w:autoSpaceDE w:val="0"/>
              <w:autoSpaceDN w:val="0"/>
              <w:adjustRightInd w:val="0"/>
              <w:ind w:left="28" w:right="28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0781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2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707815" w:rsidRPr="00707815" w:rsidRDefault="00707815" w:rsidP="00707815">
            <w:pPr>
              <w:autoSpaceDE w:val="0"/>
              <w:autoSpaceDN w:val="0"/>
              <w:adjustRightInd w:val="0"/>
              <w:ind w:left="28" w:right="28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0781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Иные характеристики объекта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5A7280" w:rsidRDefault="00707815" w:rsidP="00707815">
            <w:pPr>
              <w:autoSpaceDE w:val="0"/>
              <w:autoSpaceDN w:val="0"/>
              <w:adjustRightInd w:val="0"/>
              <w:ind w:left="28" w:right="28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0781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Вид объекта реестра границ: Территориальная зона</w:t>
            </w:r>
          </w:p>
          <w:p w:rsidR="00707815" w:rsidRPr="00707815" w:rsidRDefault="005A7280" w:rsidP="00707815">
            <w:pPr>
              <w:autoSpaceDE w:val="0"/>
              <w:autoSpaceDN w:val="0"/>
              <w:adjustRightInd w:val="0"/>
              <w:ind w:left="28" w:right="28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Реестровый номер: 19:01-7.141</w:t>
            </w:r>
            <w:r w:rsidR="00707815" w:rsidRPr="0070781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br/>
              <w:t>Виды разрешенного использования земельных участков, расположенных в территориальной зоне:</w:t>
            </w:r>
            <w:r w:rsidR="00707815" w:rsidRPr="0070781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br/>
              <w:t>Основной вид разрешенного использования: Культурное развитие (код 3.6.1)</w:t>
            </w:r>
            <w:r w:rsidR="00707815" w:rsidRPr="0070781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br/>
              <w:t>Вспомогательные виды: Служебные гаражи (код 4.9), за исключением депо, Общественное питание (код 4.6), Гостиничное обслуживание (код 4.7), Бытовое обслуживание (код 3.3), за исключением похоронного бюро</w:t>
            </w:r>
            <w:r w:rsidR="00707815" w:rsidRPr="0070781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br/>
              <w:t>Основной вид разрешенного использования: Развлекательные мероприятия (код 4.8.1)</w:t>
            </w:r>
            <w:r w:rsidR="00707815" w:rsidRPr="0070781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br/>
              <w:t>Вспомогательные виды: Служебные гаражи (код 4.9), за исключением депо, Общественное питание (код 4.6), Гостиничное обслуживание (код 4.7), Бытовое обслуживание (код 3.3), за исключением похоронного бюро</w:t>
            </w:r>
            <w:r w:rsidR="00707815" w:rsidRPr="0070781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br/>
              <w:t>Основной вид разрешенного использования: Проведение азартных игр (код 4.8.2)</w:t>
            </w:r>
            <w:r w:rsidR="00707815" w:rsidRPr="0070781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br/>
              <w:t>Вспомогательные виды: Служебные гаражи (код 4.9), за исключением депо, Общественное питание (код 4.6), Гостиничное обслуживание (код 4.7), Бытовое обслуживание (код 3.3), за исключением похоронного бюро</w:t>
            </w:r>
            <w:r w:rsidR="00707815" w:rsidRPr="0070781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br/>
              <w:t>Основной вид разрешенного использования: Спорт (код 5.1)</w:t>
            </w:r>
            <w:r w:rsidR="00707815" w:rsidRPr="0070781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br/>
              <w:t>Вспомогательные виды: Служебные гаражи (код 4.9), за исключением депо, Общественное питание (код 4.6), Гостиничное обслуживание (код 4.7), Бытовое обслуживание (код 3.3), за исключением похоронного бюро</w:t>
            </w:r>
            <w:r w:rsidR="00707815" w:rsidRPr="0070781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br/>
              <w:t>Основной вид разрешенного использования: Обеспечение внутреннего правопорядка (код 8.3)</w:t>
            </w:r>
            <w:r w:rsidR="00707815" w:rsidRPr="0070781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br/>
              <w:t>Основной вид разрешенного использования: Предоставление коммунальных услуг (код 3.1.1), за исключением гаражей и мастерских для обслуживания уборочной и аварийной техники, сооружений, необходимых для сбора и плавки снега</w:t>
            </w:r>
            <w:r w:rsidR="00707815" w:rsidRPr="0070781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br/>
              <w:t>Основной вид разрешенного использования: Земельные участки (территории) общего пользования (код 12.0)</w:t>
            </w:r>
          </w:p>
        </w:tc>
      </w:tr>
    </w:tbl>
    <w:p w:rsidR="00416C35" w:rsidRDefault="00416C35">
      <w:pPr>
        <w:spacing w:line="15" w:lineRule="exact"/>
      </w:pPr>
    </w:p>
    <w:sectPr w:rsidR="00416C35" w:rsidSect="00416C35">
      <w:pgSz w:w="11908" w:h="16833"/>
      <w:pgMar w:top="578" w:right="561" w:bottom="578" w:left="1139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proofState w:spelling="clean" w:grammar="clean"/>
  <w:defaultTabStop w:val="720"/>
  <w:characterSpacingControl w:val="doNotCompress"/>
  <w:compat/>
  <w:rsids>
    <w:rsidRoot w:val="00416C35"/>
    <w:rsid w:val="00014818"/>
    <w:rsid w:val="000D2BEA"/>
    <w:rsid w:val="000F0B9E"/>
    <w:rsid w:val="00167D8A"/>
    <w:rsid w:val="001E24D9"/>
    <w:rsid w:val="002741E9"/>
    <w:rsid w:val="0028649D"/>
    <w:rsid w:val="00295BA3"/>
    <w:rsid w:val="0030136A"/>
    <w:rsid w:val="00346BA0"/>
    <w:rsid w:val="003D476D"/>
    <w:rsid w:val="00416C35"/>
    <w:rsid w:val="00417EEA"/>
    <w:rsid w:val="0042010E"/>
    <w:rsid w:val="004577A4"/>
    <w:rsid w:val="00472BE3"/>
    <w:rsid w:val="004739D9"/>
    <w:rsid w:val="004A6CE8"/>
    <w:rsid w:val="005A7280"/>
    <w:rsid w:val="00612121"/>
    <w:rsid w:val="00624D41"/>
    <w:rsid w:val="00643390"/>
    <w:rsid w:val="0066141E"/>
    <w:rsid w:val="006D7027"/>
    <w:rsid w:val="00707815"/>
    <w:rsid w:val="00763D2B"/>
    <w:rsid w:val="007669DB"/>
    <w:rsid w:val="00850E8E"/>
    <w:rsid w:val="008C4FD5"/>
    <w:rsid w:val="008E4515"/>
    <w:rsid w:val="00A51F99"/>
    <w:rsid w:val="00AA7E34"/>
    <w:rsid w:val="00B5544E"/>
    <w:rsid w:val="00BB7BB5"/>
    <w:rsid w:val="00BC4AA8"/>
    <w:rsid w:val="00BC6FAD"/>
    <w:rsid w:val="00BE0FE1"/>
    <w:rsid w:val="00C1093C"/>
    <w:rsid w:val="00C37BCB"/>
    <w:rsid w:val="00C65D27"/>
    <w:rsid w:val="00C715DA"/>
    <w:rsid w:val="00DB1DE2"/>
    <w:rsid w:val="00DB3586"/>
    <w:rsid w:val="00E21D47"/>
    <w:rsid w:val="00EF13EB"/>
    <w:rsid w:val="00F33BA2"/>
    <w:rsid w:val="00FB0C85"/>
    <w:rsid w:val="00FB4F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16C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0">
    <w:name w:val="ParagraphStyle0"/>
    <w:hidden/>
    <w:rsid w:val="00416C35"/>
    <w:pPr>
      <w:jc w:val="center"/>
    </w:pPr>
  </w:style>
  <w:style w:type="paragraph" w:customStyle="1" w:styleId="ParagraphStyle1">
    <w:name w:val="ParagraphStyle1"/>
    <w:hidden/>
    <w:rsid w:val="00416C35"/>
  </w:style>
  <w:style w:type="paragraph" w:customStyle="1" w:styleId="ParagraphStyle2">
    <w:name w:val="ParagraphStyle2"/>
    <w:hidden/>
    <w:rsid w:val="00416C35"/>
    <w:pPr>
      <w:jc w:val="center"/>
    </w:pPr>
  </w:style>
  <w:style w:type="paragraph" w:customStyle="1" w:styleId="ParagraphStyle3">
    <w:name w:val="ParagraphStyle3"/>
    <w:hidden/>
    <w:rsid w:val="00416C35"/>
    <w:pPr>
      <w:jc w:val="center"/>
    </w:pPr>
  </w:style>
  <w:style w:type="paragraph" w:customStyle="1" w:styleId="ParagraphStyle4">
    <w:name w:val="ParagraphStyle4"/>
    <w:hidden/>
    <w:rsid w:val="00416C35"/>
    <w:pPr>
      <w:ind w:left="28" w:right="28"/>
      <w:jc w:val="center"/>
    </w:pPr>
  </w:style>
  <w:style w:type="paragraph" w:customStyle="1" w:styleId="ParagraphStyle5">
    <w:name w:val="ParagraphStyle5"/>
    <w:hidden/>
    <w:rsid w:val="00416C35"/>
    <w:pPr>
      <w:jc w:val="center"/>
    </w:pPr>
  </w:style>
  <w:style w:type="paragraph" w:customStyle="1" w:styleId="ParagraphStyle6">
    <w:name w:val="ParagraphStyle6"/>
    <w:hidden/>
    <w:rsid w:val="00416C35"/>
    <w:pPr>
      <w:ind w:left="28" w:right="28"/>
      <w:jc w:val="center"/>
    </w:pPr>
  </w:style>
  <w:style w:type="paragraph" w:customStyle="1" w:styleId="ParagraphStyle7">
    <w:name w:val="ParagraphStyle7"/>
    <w:hidden/>
    <w:rsid w:val="00416C35"/>
    <w:pPr>
      <w:ind w:left="28" w:right="28"/>
      <w:jc w:val="center"/>
    </w:pPr>
  </w:style>
  <w:style w:type="paragraph" w:customStyle="1" w:styleId="ParagraphStyle8">
    <w:name w:val="ParagraphStyle8"/>
    <w:hidden/>
    <w:rsid w:val="00416C35"/>
    <w:pPr>
      <w:ind w:left="28" w:right="28"/>
      <w:jc w:val="center"/>
    </w:pPr>
  </w:style>
  <w:style w:type="paragraph" w:customStyle="1" w:styleId="ParagraphStyle9">
    <w:name w:val="ParagraphStyle9"/>
    <w:hidden/>
    <w:rsid w:val="00416C35"/>
    <w:pPr>
      <w:ind w:left="28" w:right="28"/>
    </w:pPr>
  </w:style>
  <w:style w:type="paragraph" w:customStyle="1" w:styleId="ParagraphStyle10">
    <w:name w:val="ParagraphStyle10"/>
    <w:hidden/>
    <w:rsid w:val="00416C35"/>
    <w:pPr>
      <w:ind w:left="28" w:right="28"/>
      <w:jc w:val="center"/>
    </w:pPr>
  </w:style>
  <w:style w:type="character" w:customStyle="1" w:styleId="1">
    <w:name w:val="Номер строки1"/>
    <w:basedOn w:val="a0"/>
    <w:semiHidden/>
    <w:rsid w:val="00416C35"/>
  </w:style>
  <w:style w:type="character" w:styleId="a3">
    <w:name w:val="Hyperlink"/>
    <w:rsid w:val="00416C35"/>
    <w:rPr>
      <w:color w:val="0000FF"/>
      <w:u w:val="single"/>
    </w:rPr>
  </w:style>
  <w:style w:type="character" w:customStyle="1" w:styleId="FakeCharacterStyle">
    <w:name w:val="FakeCharacterStyle"/>
    <w:hidden/>
    <w:rsid w:val="00416C35"/>
    <w:rPr>
      <w:sz w:val="1"/>
      <w:szCs w:val="1"/>
    </w:rPr>
  </w:style>
  <w:style w:type="character" w:customStyle="1" w:styleId="CharacterStyle0">
    <w:name w:val="CharacterStyle0"/>
    <w:hidden/>
    <w:rsid w:val="00416C35"/>
    <w:rPr>
      <w:rFonts w:ascii="Times New Roman" w:eastAsia="Times New Roman" w:hAnsi="Times New Roman"/>
      <w:b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1">
    <w:name w:val="CharacterStyle1"/>
    <w:hidden/>
    <w:rsid w:val="00416C35"/>
    <w:rPr>
      <w:rFonts w:ascii="Times New Roman" w:eastAsia="Times New Roman" w:hAnsi="Times New Roman"/>
      <w:b w:val="0"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2">
    <w:name w:val="CharacterStyle2"/>
    <w:hidden/>
    <w:rsid w:val="00416C35"/>
    <w:rPr>
      <w:rFonts w:ascii="Times New Roman" w:eastAsia="Times New Roman" w:hAnsi="Times New Roman"/>
      <w:b/>
      <w:i/>
      <w:strike w:val="0"/>
      <w:noProof/>
      <w:color w:val="000000"/>
      <w:sz w:val="20"/>
      <w:szCs w:val="20"/>
      <w:u w:val="none"/>
    </w:rPr>
  </w:style>
  <w:style w:type="character" w:customStyle="1" w:styleId="CharacterStyle3">
    <w:name w:val="CharacterStyle3"/>
    <w:hidden/>
    <w:rsid w:val="00416C35"/>
    <w:rPr>
      <w:rFonts w:ascii="Times New Roman" w:eastAsia="Times New Roman" w:hAnsi="Times New Roman"/>
      <w:b w:val="0"/>
      <w:i w:val="0"/>
      <w:strike w:val="0"/>
      <w:noProof/>
      <w:color w:val="000000"/>
      <w:sz w:val="14"/>
      <w:szCs w:val="14"/>
      <w:u w:val="none"/>
    </w:rPr>
  </w:style>
  <w:style w:type="character" w:customStyle="1" w:styleId="CharacterStyle4">
    <w:name w:val="CharacterStyle4"/>
    <w:hidden/>
    <w:rsid w:val="00416C35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5">
    <w:name w:val="CharacterStyle5"/>
    <w:hidden/>
    <w:rsid w:val="00416C35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6">
    <w:name w:val="CharacterStyle6"/>
    <w:hidden/>
    <w:rsid w:val="00416C35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7">
    <w:name w:val="CharacterStyle7"/>
    <w:hidden/>
    <w:rsid w:val="00416C35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8">
    <w:name w:val="CharacterStyle8"/>
    <w:hidden/>
    <w:rsid w:val="00416C35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9">
    <w:name w:val="CharacterStyle9"/>
    <w:hidden/>
    <w:rsid w:val="00416C35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10">
    <w:name w:val="CharacterStyle10"/>
    <w:hidden/>
    <w:rsid w:val="00416C35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table" w:styleId="10">
    <w:name w:val="Table Simple 1"/>
    <w:basedOn w:val="a1"/>
    <w:rsid w:val="00416C3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341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MarinaChu</cp:lastModifiedBy>
  <cp:revision>26</cp:revision>
  <dcterms:created xsi:type="dcterms:W3CDTF">2022-01-27T02:16:00Z</dcterms:created>
  <dcterms:modified xsi:type="dcterms:W3CDTF">2026-07-28T02:33:00Z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XVersion">
    <vt:lpwstr>18.1.11.0</vt:lpwstr>
  </property>
</Properties>
</file>